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DA86B1" w14:textId="77777777" w:rsidR="0017613A" w:rsidRPr="00435AAB" w:rsidRDefault="0017613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 SS Text Medium" w:eastAsia="Arial" w:hAnsi="GE SS Text Medium" w:cs="GE SS Text Medium"/>
          <w:color w:val="000000"/>
          <w:sz w:val="16"/>
          <w:szCs w:val="16"/>
        </w:rPr>
      </w:pPr>
    </w:p>
    <w:tbl>
      <w:tblPr>
        <w:tblStyle w:val="a1"/>
        <w:tblW w:w="1000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1110"/>
        <w:gridCol w:w="1155"/>
        <w:gridCol w:w="1170"/>
        <w:gridCol w:w="2835"/>
        <w:gridCol w:w="3105"/>
      </w:tblGrid>
      <w:tr w:rsidR="00D91C1D" w:rsidRPr="00435AAB" w14:paraId="2D82695C" w14:textId="77777777" w:rsidTr="00D91C1D">
        <w:trPr>
          <w:trHeight w:val="288"/>
          <w:tblHeader/>
          <w:jc w:val="center"/>
        </w:trPr>
        <w:tc>
          <w:tcPr>
            <w:tcW w:w="630" w:type="dxa"/>
            <w:shd w:val="clear" w:color="auto" w:fill="002F6C"/>
            <w:vAlign w:val="center"/>
          </w:tcPr>
          <w:p w14:paraId="436E3CF8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Post #</w:t>
            </w:r>
          </w:p>
        </w:tc>
        <w:tc>
          <w:tcPr>
            <w:tcW w:w="1110" w:type="dxa"/>
            <w:shd w:val="clear" w:color="auto" w:fill="002F6C"/>
            <w:vAlign w:val="center"/>
          </w:tcPr>
          <w:p w14:paraId="7725DBEB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Date</w:t>
            </w:r>
          </w:p>
        </w:tc>
        <w:tc>
          <w:tcPr>
            <w:tcW w:w="1155" w:type="dxa"/>
            <w:shd w:val="clear" w:color="auto" w:fill="002F6C"/>
            <w:vAlign w:val="center"/>
          </w:tcPr>
          <w:p w14:paraId="075B7130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Message Type</w:t>
            </w:r>
          </w:p>
        </w:tc>
        <w:tc>
          <w:tcPr>
            <w:tcW w:w="1170" w:type="dxa"/>
            <w:shd w:val="clear" w:color="auto" w:fill="002F6C"/>
            <w:vAlign w:val="center"/>
          </w:tcPr>
          <w:p w14:paraId="5A11E374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Message</w:t>
            </w:r>
          </w:p>
        </w:tc>
        <w:tc>
          <w:tcPr>
            <w:tcW w:w="2835" w:type="dxa"/>
            <w:shd w:val="clear" w:color="auto" w:fill="002F6C"/>
            <w:vAlign w:val="center"/>
          </w:tcPr>
          <w:p w14:paraId="7B4FBFA1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Caption</w:t>
            </w:r>
          </w:p>
        </w:tc>
        <w:tc>
          <w:tcPr>
            <w:tcW w:w="3105" w:type="dxa"/>
            <w:shd w:val="clear" w:color="auto" w:fill="002F6C"/>
            <w:vAlign w:val="center"/>
          </w:tcPr>
          <w:p w14:paraId="3D7786FD" w14:textId="77777777" w:rsidR="00D91C1D" w:rsidRPr="00435AAB" w:rsidRDefault="00D91C1D">
            <w:pPr>
              <w:jc w:val="both"/>
              <w:rPr>
                <w:rFonts w:ascii="GE SS Text Medium" w:eastAsia="Gill Sans" w:hAnsi="GE SS Text Medium" w:cs="GE SS Text Medium"/>
                <w:color w:val="FFFFFF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FFFFFF"/>
                <w:sz w:val="16"/>
                <w:szCs w:val="16"/>
              </w:rPr>
              <w:t>Creative design</w:t>
            </w:r>
          </w:p>
        </w:tc>
      </w:tr>
      <w:tr w:rsidR="00D91C1D" w:rsidRPr="00435AAB" w14:paraId="1792700D" w14:textId="77777777" w:rsidTr="00D91C1D">
        <w:trPr>
          <w:trHeight w:val="2645"/>
          <w:jc w:val="center"/>
        </w:trPr>
        <w:tc>
          <w:tcPr>
            <w:tcW w:w="630" w:type="dxa"/>
            <w:vAlign w:val="center"/>
          </w:tcPr>
          <w:p w14:paraId="23ABC8FD" w14:textId="283FC599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.1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104A6981" w14:textId="68DDFAE8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4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49CF7DE7" w14:textId="0B75F387" w:rsidR="00D91C1D" w:rsidRPr="00E226ED" w:rsidRDefault="00D91C1D">
            <w:pP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</w:pPr>
            <w: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  <w:t>SAS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81DF045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6F974960" w14:textId="1BE2A2DE" w:rsidR="00D91C1D" w:rsidRPr="00435AAB" w:rsidRDefault="00D91C1D">
            <w:pPr>
              <w:bidi/>
              <w:spacing w:before="144" w:after="144"/>
              <w:rPr>
                <w:rFonts w:ascii="GE SS Text Medium" w:eastAsia="Cambria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خطوات صغيرة نحو مستقبل أكثر استدامة، كن جزء من التغيير وساعد بالحفاظ على البيئة عن طريق الحد من النفايات المتولدة، وإعادة استخدام النفايات في عمليات أخرى، وإعادة تدوير بعض النفايات.</w:t>
            </w:r>
          </w:p>
          <w:p w14:paraId="7E80A740" w14:textId="289D4899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48F5095D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hyperlink r:id="rId7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7B750076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#إعادة_التدوير</w:t>
            </w:r>
          </w:p>
          <w:p w14:paraId="529F9A3D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4FECFB3D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#لاترموها_دوروها</w:t>
            </w:r>
          </w:p>
          <w:p w14:paraId="516F2E46" w14:textId="77777777" w:rsidR="00D91C1D" w:rsidRPr="00435AAB" w:rsidRDefault="00D91C1D">
            <w:pPr>
              <w:bidi/>
              <w:spacing w:before="144" w:after="144"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#إعادةتدوير </w:t>
            </w:r>
            <w:r w:rsidRPr="00435AAB">
              <w:rPr>
                <w:rFonts w:ascii="GE SS Text Medium" w:eastAsia="GE SS Two Light" w:hAnsi="GE SS Text Medium" w:cs="GE SS Text Medium" w:hint="cs"/>
                <w:color w:val="1C1E21"/>
                <w:sz w:val="16"/>
                <w:szCs w:val="16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F0879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</w:p>
          <w:p w14:paraId="4004EA04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4DA607D1" wp14:editId="7586B843">
                  <wp:extent cx="1837690" cy="1837690"/>
                  <wp:effectExtent l="0" t="0" r="0" b="0"/>
                  <wp:docPr id="1802959844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C1D" w:rsidRPr="00435AAB" w14:paraId="1B24BDBF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67E158F8" w14:textId="6BAB2CA2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.2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4B1F0F6A" w14:textId="35E72203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8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52FC5A19" w14:textId="5E3F6C63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Video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61953FD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Awareness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04B7ED3A" w14:textId="77777777" w:rsidR="00D91C1D" w:rsidRPr="00435AAB" w:rsidRDefault="00D91C1D">
            <w:pPr>
              <w:shd w:val="clear" w:color="auto" w:fill="FFFFFF"/>
              <w:bidi/>
              <w:spacing w:after="144"/>
              <w:rPr>
                <w:rFonts w:ascii="GE SS Text Medium" w:eastAsia="GE SS Two Light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222222"/>
                <w:sz w:val="16"/>
                <w:szCs w:val="16"/>
                <w:rtl/>
              </w:rPr>
              <w:t>دورة حياة البلاستيك</w:t>
            </w:r>
          </w:p>
          <w:p w14:paraId="1F147528" w14:textId="77777777" w:rsidR="00D91C1D" w:rsidRPr="00435AAB" w:rsidRDefault="00D91C1D">
            <w:pPr>
              <w:shd w:val="clear" w:color="auto" w:fill="FFFFFF"/>
              <w:bidi/>
              <w:spacing w:after="144"/>
              <w:rPr>
                <w:rFonts w:ascii="GE SS Text Medium" w:eastAsia="GE SS Two Light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222222"/>
                <w:sz w:val="16"/>
                <w:szCs w:val="16"/>
                <w:rtl/>
              </w:rPr>
              <w:t>التقليل من استخدام البلاستيك وإعادة تدوير المخلفات البلاستيكية تساهم في الحد من آثار التغير المناخي.</w:t>
            </w:r>
          </w:p>
          <w:p w14:paraId="6EDF4403" w14:textId="51B40372" w:rsidR="00D91C1D" w:rsidRPr="00435AAB" w:rsidRDefault="00D91C1D">
            <w:pPr>
              <w:shd w:val="clear" w:color="auto" w:fill="FFFFFF"/>
              <w:bidi/>
              <w:rPr>
                <w:rFonts w:ascii="GE SS Text Medium" w:eastAsia="GE SS Two Light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222222"/>
                <w:sz w:val="16"/>
                <w:szCs w:val="16"/>
                <w:rtl/>
              </w:rPr>
              <w:t>لمشاهدة الفيديو اضغط على الرابط</w:t>
            </w:r>
          </w:p>
          <w:p w14:paraId="0641280C" w14:textId="77777777" w:rsidR="00D91C1D" w:rsidRPr="00435AAB" w:rsidRDefault="00D91C1D">
            <w:pPr>
              <w:shd w:val="clear" w:color="auto" w:fill="FFFFFF"/>
              <w:bidi/>
              <w:rPr>
                <w:rFonts w:ascii="GE SS Text Medium" w:hAnsi="GE SS Text Medium" w:cs="GE SS Text Medium"/>
                <w:sz w:val="16"/>
                <w:szCs w:val="16"/>
              </w:rPr>
            </w:pPr>
            <w:hyperlink r:id="rId9">
              <w:r w:rsidRPr="00435AAB">
                <w:rPr>
                  <w:rFonts w:ascii="GE SS Text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https://bit.ly/3WLYaX8</w:t>
              </w:r>
            </w:hyperlink>
          </w:p>
          <w:p w14:paraId="0CA9F8B4" w14:textId="77777777" w:rsidR="00D91C1D" w:rsidRPr="00435AAB" w:rsidRDefault="00D91C1D">
            <w:pPr>
              <w:shd w:val="clear" w:color="auto" w:fill="FFFFFF"/>
              <w:bidi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#إعادة_التدوير</w:t>
            </w:r>
          </w:p>
          <w:p w14:paraId="6FB6C889" w14:textId="77777777" w:rsidR="00D91C1D" w:rsidRPr="00435AAB" w:rsidRDefault="00D91C1D">
            <w:pPr>
              <w:shd w:val="clear" w:color="auto" w:fill="FFFFFF"/>
              <w:bidi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523823FC" w14:textId="77777777" w:rsidR="00D91C1D" w:rsidRPr="00435AAB" w:rsidRDefault="00D91C1D">
            <w:pPr>
              <w:spacing w:before="144" w:after="144"/>
              <w:jc w:val="right"/>
              <w:rPr>
                <w:rFonts w:ascii="GE SS Text Medium" w:eastAsia="Cambria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</w:rPr>
              <w:t>#</w:t>
            </w:r>
            <w:proofErr w:type="spellStart"/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لاترموها_دوروها</w:t>
            </w:r>
            <w:proofErr w:type="spellEnd"/>
          </w:p>
        </w:tc>
        <w:tc>
          <w:tcPr>
            <w:tcW w:w="3105" w:type="dxa"/>
            <w:shd w:val="clear" w:color="auto" w:fill="auto"/>
            <w:vAlign w:val="center"/>
          </w:tcPr>
          <w:p w14:paraId="4EC949E5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4C57CC4A" wp14:editId="5F4506BA">
                  <wp:extent cx="1837690" cy="876507"/>
                  <wp:effectExtent l="0" t="0" r="0" b="0"/>
                  <wp:docPr id="1802959843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8765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C1D" w:rsidRPr="00435AAB" w14:paraId="3679FC12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6B8FFCE9" w14:textId="3CC604AE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8.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3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0DE65D26" w14:textId="7DA067A9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11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0E1531C2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Tools and Templates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E22A04A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awareness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716C154A" w14:textId="77777777" w:rsidR="00D91C1D" w:rsidRPr="00435AAB" w:rsidRDefault="00D91C1D" w:rsidP="00DD5F89">
            <w:pPr>
              <w:shd w:val="clear" w:color="auto" w:fill="FFFFFF"/>
              <w:bidi/>
              <w:spacing w:before="144" w:after="144"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على المنشآت التي تنتج أكثر من 100 طن سنويا من النفايات، التسجيل في نظام المعلومات لإدارة النفايات.</w:t>
            </w:r>
          </w:p>
          <w:p w14:paraId="5A79B2FD" w14:textId="77777777" w:rsidR="00D91C1D" w:rsidRPr="00435AAB" w:rsidRDefault="00D91C1D" w:rsidP="00DD5F89">
            <w:pPr>
              <w:shd w:val="clear" w:color="auto" w:fill="FFFFFF"/>
              <w:bidi/>
              <w:spacing w:before="144" w:after="144"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وبموجب النظام ستتولى وزارة البيئة التنسيق مع الجهات ذات العلاقة، لتطوير وتشغيل أنظمة المعلومات لإدارة النفايات الخاصة بها، وتسجيلها وتصنيفها وتحليل بياناتها.</w:t>
            </w:r>
          </w:p>
          <w:p w14:paraId="61BE2BB1" w14:textId="0AADDA50" w:rsidR="00D91C1D" w:rsidRPr="00435AAB" w:rsidRDefault="00D91C1D" w:rsidP="00F90FE2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</w:t>
            </w:r>
          </w:p>
          <w:p w14:paraId="38071374" w14:textId="77777777" w:rsidR="00D91C1D" w:rsidRPr="00435AAB" w:rsidRDefault="00D91C1D">
            <w:pPr>
              <w:jc w:val="right"/>
              <w:rPr>
                <w:rFonts w:ascii="GE SS Text Medium" w:hAnsi="GE SS Text Medium" w:cs="GE SS Text Medium"/>
                <w:sz w:val="16"/>
                <w:szCs w:val="16"/>
              </w:rPr>
            </w:pPr>
            <w:hyperlink r:id="rId11">
              <w:r w:rsidRPr="00435AAB">
                <w:rPr>
                  <w:rFonts w:ascii="GE SS Text Medium" w:eastAsia="Arial" w:hAnsi="GE SS Text Medium" w:cs="GE SS Text Medium" w:hint="cs"/>
                  <w:color w:val="1155CC"/>
                  <w:sz w:val="16"/>
                  <w:szCs w:val="16"/>
                  <w:highlight w:val="white"/>
                  <w:u w:val="single"/>
                </w:rPr>
                <w:t>https://shorturl.at/hivwB</w:t>
              </w:r>
            </w:hyperlink>
          </w:p>
          <w:p w14:paraId="02822023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إعادة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التدوير</w:t>
            </w:r>
          </w:p>
          <w:p w14:paraId="55178DC5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فرز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من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المصدر</w:t>
            </w:r>
          </w:p>
          <w:p w14:paraId="03A69B1C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proofErr w:type="spellStart"/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لاترموها</w:t>
            </w:r>
            <w:proofErr w:type="spellEnd"/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دوروها</w:t>
            </w:r>
          </w:p>
          <w:p w14:paraId="299931CD" w14:textId="77777777" w:rsidR="00D91C1D" w:rsidRPr="00435AAB" w:rsidRDefault="00D91C1D">
            <w:pPr>
              <w:shd w:val="clear" w:color="auto" w:fill="FFFFFF"/>
              <w:jc w:val="right"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</w:p>
          <w:p w14:paraId="75185AE3" w14:textId="77777777" w:rsidR="00D91C1D" w:rsidRPr="00435AAB" w:rsidRDefault="00D91C1D">
            <w:pPr>
              <w:shd w:val="clear" w:color="auto" w:fill="FFFFFF"/>
              <w:rPr>
                <w:rFonts w:ascii="GE SS Text Medium" w:eastAsia="Lato" w:hAnsi="GE SS Text Medium" w:cs="GE SS Text Medium"/>
                <w:color w:val="212529"/>
                <w:sz w:val="16"/>
                <w:szCs w:val="16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4263B95D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761FF139" wp14:editId="427607E0">
                  <wp:extent cx="1837690" cy="1837690"/>
                  <wp:effectExtent l="0" t="0" r="0" b="0"/>
                  <wp:docPr id="1802959846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6CB0B37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</w:p>
        </w:tc>
      </w:tr>
      <w:tr w:rsidR="00D91C1D" w:rsidRPr="00435AAB" w14:paraId="4EAA231C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00C81622" w14:textId="211F004E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lastRenderedPageBreak/>
              <w:t>8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.4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1705D6CB" w14:textId="6C603E15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15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6E2322E9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SAS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4FF3BEE" w14:textId="02482C72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  <w:t>A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5EAAF9E4" w14:textId="77777777" w:rsidR="00D91C1D" w:rsidRPr="00435AAB" w:rsidRDefault="00D91C1D">
            <w:pPr>
              <w:bidi/>
              <w:spacing w:before="144" w:after="144"/>
              <w:rPr>
                <w:rFonts w:ascii="GE SS Text Medium" w:eastAsia="GE SS Two Medium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sz w:val="16"/>
                <w:szCs w:val="16"/>
                <w:rtl/>
              </w:rPr>
              <w:t>فصل النفايات من المصدر هو خطوة مهمة نحو تحقيق إدارة نفايات أكثر استدامة وفعالية، وله تأثير إيجابي كبير على البيئة من خلال تقليل التلوث وزيادة معدل إعادة التدوير.</w:t>
            </w:r>
            <w:r w:rsidRPr="00435AAB">
              <w:rPr>
                <w:rFonts w:ascii="GE SS Text Medium" w:eastAsia="GE SS Two Medium" w:hAnsi="GE SS Text Medium" w:cs="GE SS Text Medium" w:hint="cs"/>
                <w:sz w:val="16"/>
                <w:szCs w:val="16"/>
              </w:rPr>
              <w:t xml:space="preserve"> </w:t>
            </w:r>
          </w:p>
          <w:p w14:paraId="60419743" w14:textId="77777777" w:rsidR="00D91C1D" w:rsidRDefault="00D91C1D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  <w:rtl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</w:p>
          <w:p w14:paraId="44033A80" w14:textId="77777777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</w:p>
          <w:p w14:paraId="5CED2FEB" w14:textId="77777777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044AB5F4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hyperlink r:id="rId13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4132F408" w14:textId="3C7A28EE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#إعادة_التدوير</w:t>
            </w: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</w:rPr>
              <w:t xml:space="preserve"> </w:t>
            </w:r>
          </w:p>
          <w:p w14:paraId="5AC8BF0E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6256685B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563C1"/>
                <w:sz w:val="16"/>
                <w:szCs w:val="16"/>
                <w:u w:val="single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#لاترموها_دوروها</w:t>
            </w:r>
          </w:p>
          <w:p w14:paraId="27EE56F5" w14:textId="77777777" w:rsidR="00D91C1D" w:rsidRPr="00435AAB" w:rsidRDefault="00D91C1D">
            <w:pPr>
              <w:shd w:val="clear" w:color="auto" w:fill="FFFFFF"/>
              <w:rPr>
                <w:rFonts w:ascii="GE SS Text Medium" w:eastAsia="GE SS Two Light" w:hAnsi="GE SS Text Medium" w:cs="GE SS Text Medium"/>
                <w:color w:val="212529"/>
                <w:sz w:val="16"/>
                <w:szCs w:val="16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7D8ABE0E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SS Text Medium" w:hAnsi="GE SS Text Medium" w:cs="GE SS Text Medium"/>
                <w:color w:val="000000"/>
                <w:sz w:val="16"/>
                <w:szCs w:val="16"/>
              </w:rPr>
            </w:pPr>
            <w:sdt>
              <w:sdtPr>
                <w:rPr>
                  <w:rFonts w:ascii="GE SS Text Medium" w:hAnsi="GE SS Text Medium" w:cs="GE SS Text Medium" w:hint="cs"/>
                  <w:sz w:val="16"/>
                  <w:szCs w:val="16"/>
                </w:rPr>
                <w:tag w:val="goog_rdk_0"/>
                <w:id w:val="2035618604"/>
              </w:sdtPr>
              <w:sdtContent>
                <w:r w:rsidRPr="00435AAB">
                  <w:rPr>
                    <w:rFonts w:ascii="GE SS Text Medium" w:hAnsi="GE SS Text Medium" w:cs="GE SS Text Medium" w:hint="cs"/>
                    <w:noProof/>
                    <w:sz w:val="16"/>
                    <w:szCs w:val="16"/>
                  </w:rPr>
                  <w:drawing>
                    <wp:inline distT="0" distB="0" distL="0" distR="0" wp14:anchorId="4518F311" wp14:editId="6931B315">
                      <wp:extent cx="1825625" cy="1825625"/>
                      <wp:effectExtent l="0" t="0" r="3175" b="3175"/>
                      <wp:docPr id="1961072798" name="Picture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961072798" name="Picture 1961072798"/>
                              <pic:cNvPicPr/>
                            </pic:nvPicPr>
                            <pic:blipFill>
                              <a:blip r:embed="rId14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5625" cy="18256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D91C1D" w:rsidRPr="00435AAB" w14:paraId="4559E2FC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7011C51B" w14:textId="79DF6864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8.5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74C39823" w14:textId="3B802BE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proofErr w:type="gramStart"/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 18</w:t>
            </w:r>
            <w:proofErr w:type="gramEnd"/>
          </w:p>
        </w:tc>
        <w:tc>
          <w:tcPr>
            <w:tcW w:w="1155" w:type="dxa"/>
            <w:shd w:val="clear" w:color="auto" w:fill="auto"/>
            <w:vAlign w:val="center"/>
          </w:tcPr>
          <w:p w14:paraId="22B7E828" w14:textId="77777777" w:rsidR="00D91C1D" w:rsidRPr="00435AAB" w:rsidRDefault="00D91C1D">
            <w:pPr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ptos Narrow" w:hAnsi="GE SS Text Medium" w:cs="GE SS Text Medium" w:hint="cs"/>
                <w:color w:val="000000"/>
                <w:sz w:val="16"/>
                <w:szCs w:val="16"/>
              </w:rPr>
              <w:br/>
              <w:t>Tools and Templates</w:t>
            </w:r>
          </w:p>
          <w:p w14:paraId="0451FB23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581C0E75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Aptos Narrow" w:hAnsi="GE SS Text Medium" w:cs="GE SS Text Medium" w:hint="cs"/>
                <w:color w:val="000000"/>
                <w:sz w:val="16"/>
                <w:szCs w:val="16"/>
                <w:shd w:val="clear" w:color="auto" w:fill="CAEDFB"/>
              </w:rPr>
              <w:t>Waste Management Plan Templates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476386CE" w14:textId="765E081E" w:rsidR="00D91C1D" w:rsidRPr="00435AAB" w:rsidRDefault="00D91C1D">
            <w:pPr>
              <w:bidi/>
              <w:spacing w:before="144" w:after="144"/>
              <w:rPr>
                <w:rFonts w:ascii="GE SS Text Medium" w:eastAsia="Cambria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Cambria" w:hAnsi="GE SS Text Medium" w:cs="GE SS Text Medium" w:hint="cs"/>
                <w:sz w:val="16"/>
                <w:szCs w:val="16"/>
                <w:rtl/>
              </w:rPr>
              <w:t>تعرف على إرشادات إ</w:t>
            </w:r>
            <w:r w:rsidRPr="00435AAB">
              <w:rPr>
                <w:rFonts w:ascii="GE SS Text Medium" w:eastAsia="Cambria" w:hAnsi="GE SS Text Medium" w:cs="GE SS Text Medium" w:hint="cs"/>
                <w:sz w:val="16"/>
                <w:szCs w:val="16"/>
              </w:rPr>
              <w:t xml:space="preserve"> </w:t>
            </w:r>
            <w:r w:rsidRPr="00435AAB">
              <w:rPr>
                <w:rFonts w:ascii="GE SS Text Medium" w:eastAsia="Cambria" w:hAnsi="GE SS Text Medium" w:cs="GE SS Text Medium" w:hint="cs"/>
                <w:sz w:val="16"/>
                <w:szCs w:val="16"/>
                <w:rtl/>
              </w:rPr>
              <w:t>عادة التدوير في مكان العمل</w:t>
            </w:r>
          </w:p>
          <w:p w14:paraId="4AE81DDC" w14:textId="77777777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7784D6DD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hyperlink r:id="rId15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3E33CC74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#إعادة_التدوير</w:t>
            </w:r>
          </w:p>
          <w:p w14:paraId="643754D5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39BE4F4A" w14:textId="77777777" w:rsidR="00D91C1D" w:rsidRPr="00435AAB" w:rsidRDefault="00D91C1D">
            <w:pPr>
              <w:bidi/>
              <w:rPr>
                <w:rFonts w:ascii="GE SS Text Medium" w:eastAsia="GE SS Two Light" w:hAnsi="GE SS Text Medium" w:cs="GE SS Text Medium"/>
                <w:color w:val="0563C1"/>
                <w:sz w:val="16"/>
                <w:szCs w:val="16"/>
                <w:u w:val="single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#لاترموها_دوروها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54F4908A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SS Text Medium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32B019A7" wp14:editId="28D4DA29">
                  <wp:extent cx="1837690" cy="1837690"/>
                  <wp:effectExtent l="0" t="0" r="0" b="0"/>
                  <wp:docPr id="1802959839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C1D" w:rsidRPr="00435AAB" w14:paraId="51A25464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2465CA1F" w14:textId="516EE366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8.6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7007C24D" w14:textId="5622F7C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proofErr w:type="gramStart"/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 22</w:t>
            </w:r>
            <w:proofErr w:type="gramEnd"/>
          </w:p>
        </w:tc>
        <w:tc>
          <w:tcPr>
            <w:tcW w:w="1155" w:type="dxa"/>
            <w:shd w:val="clear" w:color="auto" w:fill="auto"/>
            <w:vAlign w:val="center"/>
          </w:tcPr>
          <w:p w14:paraId="068E7B4E" w14:textId="32E26185" w:rsidR="00D91C1D" w:rsidRPr="00E226ED" w:rsidRDefault="00D91C1D">
            <w:pP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</w:pPr>
            <w: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  <w:t>SAS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31D0DB8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Directory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CA41008" w14:textId="77777777" w:rsidR="00D91C1D" w:rsidRPr="00435AAB" w:rsidRDefault="00D91C1D">
            <w:pPr>
              <w:shd w:val="clear" w:color="auto" w:fill="FFFFFF"/>
              <w:bidi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  <w:rtl/>
              </w:rPr>
              <w:t>في فصل الصيف يزداد استهلاك المشروبات الغازية، إليك بعض المعلومات الهامة عن علب الألمنيوم:</w:t>
            </w:r>
          </w:p>
          <w:p w14:paraId="2D07C19F" w14:textId="77777777" w:rsidR="00D91C1D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bidi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  <w:rtl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  <w:rtl/>
              </w:rPr>
              <w:t>-العلبة المعدنية تحتاج إلى 200 عام لتتحلل.</w:t>
            </w:r>
          </w:p>
          <w:p w14:paraId="4217C794" w14:textId="77777777" w:rsidR="00D91C1D" w:rsidRPr="00435AAB" w:rsidRDefault="00D91C1D" w:rsidP="00D7024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bidi/>
              <w:rPr>
                <w:rFonts w:ascii="GE SS Text Medium" w:eastAsia="Aptos" w:hAnsi="GE SS Text Medium" w:cs="GE SS Text Medium"/>
                <w:color w:val="222222"/>
                <w:sz w:val="16"/>
                <w:szCs w:val="16"/>
              </w:rPr>
            </w:pPr>
          </w:p>
          <w:p w14:paraId="1D9BCBE0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bidi/>
              <w:rPr>
                <w:rFonts w:ascii="GE SS Text Medium" w:eastAsia="Aptos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highlight w:val="white"/>
                <w:rtl/>
              </w:rPr>
              <w:t xml:space="preserve">-قد تبقى علب الألومنيوم بنفس شكلها لمدة تصل إلى </w:t>
            </w: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</w:rPr>
              <w:t xml:space="preserve">200 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highlight w:val="white"/>
                <w:rtl/>
              </w:rPr>
              <w:t>عام أو أكثر في حالة إلقائها في القمامة، وإعادة التدوير هي الوسيلة الوحيدة للتخلص منها.</w:t>
            </w:r>
          </w:p>
          <w:p w14:paraId="7CE9256A" w14:textId="77777777" w:rsidR="00D91C1D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bidi/>
              <w:spacing w:after="160"/>
              <w:rPr>
                <w:rFonts w:ascii="GE SS Text Medium" w:eastAsia="GE SS Two Medium" w:hAnsi="GE SS Text Medium" w:cs="GE SS Text Medium"/>
                <w:color w:val="000000"/>
                <w:sz w:val="16"/>
                <w:szCs w:val="16"/>
                <w:rtl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  <w:rtl/>
              </w:rPr>
              <w:t>-الألومنيوم يمكن إعادة تدويره إلى ما لا نهاية دون فقدان جودته</w:t>
            </w:r>
            <w:r w:rsidRPr="00435AAB">
              <w:rPr>
                <w:rFonts w:ascii="GE SS Text Medium" w:eastAsia="Aptos" w:hAnsi="GE SS Text Medium" w:cs="GE SS Text Medium" w:hint="cs"/>
                <w:color w:val="222222"/>
                <w:sz w:val="16"/>
                <w:szCs w:val="16"/>
              </w:rPr>
              <w:t>.</w:t>
            </w:r>
            <w:r w:rsidRPr="00435AAB">
              <w:rPr>
                <w:rFonts w:ascii="GE SS Text Medium" w:eastAsia="GE SS Two Medium" w:hAnsi="GE SS Text Medium" w:cs="GE SS Text Medium" w:hint="cs"/>
                <w:color w:val="000000"/>
                <w:sz w:val="16"/>
                <w:szCs w:val="16"/>
              </w:rPr>
              <w:t xml:space="preserve"> </w:t>
            </w:r>
          </w:p>
          <w:p w14:paraId="3977F92B" w14:textId="77777777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4A9EAFFA" w14:textId="77777777" w:rsidR="00D91C1D" w:rsidRPr="00435AAB" w:rsidRDefault="00D91C1D" w:rsidP="00D7024C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hyperlink r:id="rId17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03FE6A35" w14:textId="77777777" w:rsidR="00D91C1D" w:rsidRPr="00435AAB" w:rsidRDefault="00D91C1D" w:rsidP="00D7024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bidi/>
              <w:spacing w:after="160"/>
              <w:rPr>
                <w:rFonts w:ascii="GE SS Text Medium" w:eastAsia="GE SS Two Medium" w:hAnsi="GE SS Text Medium" w:cs="GE SS Text Medium"/>
                <w:color w:val="000000"/>
                <w:sz w:val="16"/>
                <w:szCs w:val="16"/>
              </w:rPr>
            </w:pPr>
          </w:p>
          <w:p w14:paraId="174D59EF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إعادة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التدوير</w:t>
            </w:r>
          </w:p>
          <w:p w14:paraId="0D7FD435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فرز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من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المصدر</w:t>
            </w:r>
          </w:p>
          <w:p w14:paraId="7BFCB96F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proofErr w:type="spellStart"/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لاترموها</w:t>
            </w:r>
            <w:proofErr w:type="spellEnd"/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2962E2C4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SS Text Medium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08C21D1B" wp14:editId="19E34FDB">
                  <wp:extent cx="1837690" cy="1837690"/>
                  <wp:effectExtent l="0" t="0" r="0" b="0"/>
                  <wp:docPr id="1802959838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C1D" w:rsidRPr="00435AAB" w14:paraId="78EB425A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5B8C5C57" w14:textId="4F0EB5DA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lastRenderedPageBreak/>
              <w:t>8.7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32BF518B" w14:textId="12702C33" w:rsidR="00D91C1D" w:rsidRPr="00435AAB" w:rsidRDefault="00D91C1D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proofErr w:type="gramStart"/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August  25</w:t>
            </w:r>
            <w:proofErr w:type="gramEnd"/>
          </w:p>
        </w:tc>
        <w:tc>
          <w:tcPr>
            <w:tcW w:w="1155" w:type="dxa"/>
            <w:shd w:val="clear" w:color="auto" w:fill="auto"/>
            <w:vAlign w:val="center"/>
          </w:tcPr>
          <w:p w14:paraId="7B72AC51" w14:textId="3BBC03A5" w:rsidR="00D91C1D" w:rsidRPr="00DD5F89" w:rsidRDefault="00D91C1D">
            <w:pP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</w:pPr>
            <w:r>
              <w:rPr>
                <w:rFonts w:ascii="Cambria" w:eastAsia="Gill Sans" w:hAnsi="Cambria" w:cs="GE SS Text Medium"/>
                <w:color w:val="000000"/>
                <w:sz w:val="16"/>
                <w:szCs w:val="16"/>
              </w:rPr>
              <w:t>SAS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9499E93" w14:textId="77777777" w:rsidR="00D91C1D" w:rsidRPr="00435AAB" w:rsidRDefault="00D91C1D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Awareness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1855770C" w14:textId="77777777" w:rsidR="00D91C1D" w:rsidRDefault="00D91C1D">
            <w:pPr>
              <w:bidi/>
              <w:rPr>
                <w:rFonts w:ascii="GE SS Text Medium" w:hAnsi="GE SS Text Medium" w:cs="GE SS Text Medium"/>
                <w:sz w:val="16"/>
                <w:szCs w:val="16"/>
                <w:rtl/>
              </w:rPr>
            </w:pPr>
            <w:r w:rsidRPr="00435AAB">
              <w:rPr>
                <w:rFonts w:ascii="GE SS Text Medium" w:hAnsi="GE SS Text Medium" w:cs="GE SS Text Medium" w:hint="cs"/>
                <w:sz w:val="16"/>
                <w:szCs w:val="16"/>
                <w:rtl/>
              </w:rPr>
              <w:t>تحسين إدارة النفايات يقلل من كمية النفايات التي تحتاج إلى دفن، مما يقلل التلوث البيئي الناتج عن المكبات.</w:t>
            </w:r>
          </w:p>
          <w:p w14:paraId="060170D5" w14:textId="77777777" w:rsidR="00D91C1D" w:rsidRPr="00435AAB" w:rsidRDefault="00D91C1D" w:rsidP="00D7024C">
            <w:pPr>
              <w:bidi/>
              <w:rPr>
                <w:rFonts w:ascii="GE SS Text Medium" w:hAnsi="GE SS Text Medium" w:cs="GE SS Text Medium"/>
                <w:sz w:val="16"/>
                <w:szCs w:val="16"/>
              </w:rPr>
            </w:pPr>
          </w:p>
          <w:p w14:paraId="45CE6733" w14:textId="77777777" w:rsidR="00D91C1D" w:rsidRPr="00435AAB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172308AC" w14:textId="77777777" w:rsidR="00D91C1D" w:rsidRPr="00435AAB" w:rsidRDefault="00D91C1D">
            <w:pPr>
              <w:rPr>
                <w:rFonts w:ascii="GE SS Text Medium" w:hAnsi="GE SS Text Medium" w:cs="GE SS Text Medium"/>
                <w:sz w:val="16"/>
                <w:szCs w:val="16"/>
              </w:rPr>
            </w:pPr>
            <w:hyperlink r:id="rId19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36105B11" w14:textId="77777777" w:rsidR="00D91C1D" w:rsidRPr="00435AAB" w:rsidRDefault="00D91C1D">
            <w:pPr>
              <w:bidi/>
              <w:rPr>
                <w:rFonts w:ascii="GE SS Text Medium" w:eastAsia="Cambria" w:hAnsi="GE SS Text Medium" w:cs="GE SS Text Medium"/>
                <w:color w:val="000000"/>
                <w:sz w:val="16"/>
                <w:szCs w:val="16"/>
              </w:rPr>
            </w:pPr>
          </w:p>
          <w:p w14:paraId="2C8277F0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إعادة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التدوير</w:t>
            </w:r>
          </w:p>
          <w:p w14:paraId="24400715" w14:textId="77777777" w:rsidR="00D91C1D" w:rsidRPr="00435AAB" w:rsidRDefault="00D91C1D">
            <w:pPr>
              <w:bidi/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فرز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من</w:t>
            </w: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المصدر</w:t>
            </w:r>
          </w:p>
          <w:p w14:paraId="475C82C0" w14:textId="77777777" w:rsidR="00D91C1D" w:rsidRPr="00435AAB" w:rsidRDefault="00D91C1D">
            <w:pPr>
              <w:bidi/>
              <w:rPr>
                <w:rFonts w:ascii="GE SS Text Medium" w:eastAsia="GE SS Two Medium" w:hAnsi="GE SS Text Medium" w:cs="GE SS Text Medium"/>
                <w:color w:val="0563C1"/>
                <w:sz w:val="16"/>
                <w:szCs w:val="16"/>
                <w:u w:val="single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#</w:t>
            </w:r>
            <w:proofErr w:type="spellStart"/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لاترموها</w:t>
            </w:r>
            <w:proofErr w:type="spellEnd"/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_</w:t>
            </w:r>
            <w:r w:rsidRPr="00435AAB">
              <w:rPr>
                <w:rFonts w:ascii="GE SS Text Medium" w:eastAsia="Arial" w:hAnsi="GE SS Text Medium" w:cs="GE SS Text Medium" w:hint="cs"/>
                <w:color w:val="000000"/>
                <w:sz w:val="16"/>
                <w:szCs w:val="16"/>
                <w:rtl/>
              </w:rPr>
              <w:t>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310DC96" w14:textId="77777777" w:rsidR="00D91C1D" w:rsidRPr="00435AAB" w:rsidRDefault="00D9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SS Text Medium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407B3D21" wp14:editId="52E4FA25">
                  <wp:extent cx="1837690" cy="1837690"/>
                  <wp:effectExtent l="0" t="0" r="0" b="0"/>
                  <wp:docPr id="1802959841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C1D" w:rsidRPr="00435AAB" w14:paraId="092B316A" w14:textId="77777777" w:rsidTr="00D91C1D">
        <w:trPr>
          <w:trHeight w:val="3024"/>
          <w:jc w:val="center"/>
        </w:trPr>
        <w:tc>
          <w:tcPr>
            <w:tcW w:w="630" w:type="dxa"/>
            <w:vAlign w:val="center"/>
          </w:tcPr>
          <w:p w14:paraId="53DF364C" w14:textId="0BD882E0" w:rsidR="00D91C1D" w:rsidRPr="00435AAB" w:rsidRDefault="00D91C1D" w:rsidP="00FB3557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8.</w:t>
            </w:r>
            <w:r>
              <w:rPr>
                <w:rFonts w:ascii="GE SS Text Medium" w:eastAsia="Gill Sans" w:hAnsi="GE SS Text Medium" w:cs="GE SS Text Medium"/>
                <w:sz w:val="16"/>
                <w:szCs w:val="16"/>
              </w:rPr>
              <w:t>8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3532D109" w14:textId="7076DBD0" w:rsidR="00D91C1D" w:rsidRPr="00435AAB" w:rsidRDefault="00D91C1D" w:rsidP="00FB3557">
            <w:pPr>
              <w:rPr>
                <w:rFonts w:ascii="GE SS Text Medium" w:eastAsia="Gill Sans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 xml:space="preserve">August </w:t>
            </w:r>
            <w:r>
              <w:rPr>
                <w:rFonts w:ascii="GE SS Text Medium" w:eastAsia="Gill Sans" w:hAnsi="GE SS Text Medium" w:cs="GE SS Text Medium"/>
                <w:sz w:val="16"/>
                <w:szCs w:val="16"/>
              </w:rPr>
              <w:t>29</w:t>
            </w:r>
          </w:p>
        </w:tc>
        <w:tc>
          <w:tcPr>
            <w:tcW w:w="1155" w:type="dxa"/>
            <w:shd w:val="clear" w:color="auto" w:fill="auto"/>
            <w:vAlign w:val="center"/>
          </w:tcPr>
          <w:p w14:paraId="4058425D" w14:textId="51747F5C" w:rsidR="00D91C1D" w:rsidRPr="00435AAB" w:rsidRDefault="00D91C1D" w:rsidP="00FB3557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color w:val="000000"/>
                <w:sz w:val="16"/>
                <w:szCs w:val="16"/>
              </w:rPr>
              <w:t>Occasional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4F6D0D1" w14:textId="7D46CE20" w:rsidR="00D91C1D" w:rsidRPr="00435AAB" w:rsidRDefault="00D91C1D" w:rsidP="00FB3557">
            <w:pPr>
              <w:rPr>
                <w:rFonts w:ascii="GE SS Text Medium" w:eastAsia="Gill Sans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ill Sans" w:hAnsi="GE SS Text Medium" w:cs="GE SS Text Medium" w:hint="cs"/>
                <w:sz w:val="16"/>
                <w:szCs w:val="16"/>
              </w:rPr>
              <w:t>awareness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05E9C6F" w14:textId="77777777" w:rsidR="00D91C1D" w:rsidRPr="00435AAB" w:rsidRDefault="00D91C1D" w:rsidP="00FB3557">
            <w:pPr>
              <w:shd w:val="clear" w:color="auto" w:fill="FFFFFF"/>
              <w:bidi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  <w:rtl/>
              </w:rPr>
              <w:t> معلومات بيئية </w:t>
            </w:r>
          </w:p>
          <w:p w14:paraId="68A41D12" w14:textId="77777777" w:rsidR="00D91C1D" w:rsidRDefault="00D91C1D" w:rsidP="00FB3557">
            <w:pPr>
              <w:shd w:val="clear" w:color="auto" w:fill="FFFFFF"/>
              <w:bidi/>
              <w:rPr>
                <w:rFonts w:ascii="GE SS Text Medium" w:hAnsi="GE SS Text Medium" w:cs="GE SS Text Medium"/>
                <w:color w:val="222222"/>
                <w:sz w:val="16"/>
                <w:szCs w:val="16"/>
                <w:rtl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  <w:rtl/>
              </w:rPr>
              <w:t>هل تعلم أن أعقاب السجائر تحتاج إلى أكثر من 10 سنوات لتتحلل، وتحتوي على 4000 مادة </w:t>
            </w:r>
            <w:r w:rsidRPr="00435AAB">
              <w:rPr>
                <w:rFonts w:ascii="GE SS Text Medium" w:hAnsi="GE SS Text Medium" w:cs="GE SS Text Medium" w:hint="cs"/>
                <w:color w:val="222222"/>
                <w:sz w:val="16"/>
                <w:szCs w:val="16"/>
                <w:rtl/>
              </w:rPr>
              <w:t>تُطلقها بعد تحللها في التربة مما يسبب أضرارًا بها؟</w:t>
            </w:r>
          </w:p>
          <w:p w14:paraId="727C8426" w14:textId="77777777" w:rsidR="00D91C1D" w:rsidRDefault="00D91C1D" w:rsidP="00D7024C">
            <w:pPr>
              <w:shd w:val="clear" w:color="auto" w:fill="FFFFFF"/>
              <w:bidi/>
              <w:rPr>
                <w:rFonts w:ascii="GE SS Text Medium" w:hAnsi="GE SS Text Medium" w:cs="GE SS Text Medium"/>
                <w:color w:val="222222"/>
                <w:sz w:val="16"/>
                <w:szCs w:val="16"/>
                <w:rtl/>
              </w:rPr>
            </w:pPr>
          </w:p>
          <w:p w14:paraId="0CB1D4CF" w14:textId="77777777" w:rsidR="00D91C1D" w:rsidRDefault="00D91C1D" w:rsidP="00D7024C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  <w:rtl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للمزيد من المعلومات يمكنك مسح الكود الظاهر في الصورة </w:t>
            </w:r>
            <w:r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او الضغط على الرابط التالي:</w:t>
            </w:r>
          </w:p>
          <w:p w14:paraId="017BFD52" w14:textId="5E90B3D1" w:rsidR="00D91C1D" w:rsidRPr="00D7024C" w:rsidRDefault="00D91C1D" w:rsidP="00D7024C">
            <w:pPr>
              <w:rPr>
                <w:rFonts w:ascii="GE SS Text Medium" w:hAnsi="GE SS Text Medium" w:cs="GE SS Text Medium"/>
                <w:sz w:val="16"/>
                <w:szCs w:val="16"/>
              </w:rPr>
            </w:pPr>
            <w:hyperlink r:id="rId21">
              <w:r w:rsidRPr="00435AAB">
                <w:rPr>
                  <w:rFonts w:ascii="GE SS Text Medium" w:eastAsia="GE SS Two Medium" w:hAnsi="GE SS Text Medium" w:cs="GE SS Text Medium" w:hint="cs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38FFE008" w14:textId="12E5D3DC" w:rsidR="00D91C1D" w:rsidRPr="00435AAB" w:rsidRDefault="00D91C1D" w:rsidP="00D7024C">
            <w:pPr>
              <w:shd w:val="clear" w:color="auto" w:fill="FFFFFF"/>
              <w:rPr>
                <w:rFonts w:ascii="GE SS Text Medium" w:eastAsia="Arial" w:hAnsi="GE SS Text Medium" w:cs="GE SS Text Medium"/>
                <w:color w:val="222222"/>
                <w:sz w:val="16"/>
                <w:szCs w:val="16"/>
              </w:rPr>
            </w:pPr>
            <w:r w:rsidRPr="00435AAB">
              <w:rPr>
                <w:rFonts w:ascii="GE SS Text Medium" w:eastAsia="Arial" w:hAnsi="GE SS Text Medium" w:cs="GE SS Text Medium" w:hint="cs"/>
                <w:color w:val="222222"/>
                <w:sz w:val="16"/>
                <w:szCs w:val="16"/>
              </w:rPr>
              <w:t> </w:t>
            </w:r>
          </w:p>
          <w:p w14:paraId="4B42767C" w14:textId="77777777" w:rsidR="00D91C1D" w:rsidRPr="00435AAB" w:rsidRDefault="00D91C1D" w:rsidP="00FB3557">
            <w:pPr>
              <w:bidi/>
              <w:rPr>
                <w:rFonts w:ascii="GE SS Text Medium" w:eastAsia="GE SS Two Light" w:hAnsi="GE SS Text Medium" w:cs="GE SS Text Medium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>#إعادة_التدوير</w:t>
            </w:r>
          </w:p>
          <w:p w14:paraId="4FC85C3F" w14:textId="77777777" w:rsidR="00D91C1D" w:rsidRPr="00435AAB" w:rsidRDefault="00D91C1D" w:rsidP="00FB3557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5487B7A0" w14:textId="77777777" w:rsidR="00D91C1D" w:rsidRPr="00435AAB" w:rsidRDefault="00D91C1D" w:rsidP="00FB3557">
            <w:pPr>
              <w:bidi/>
              <w:rPr>
                <w:rFonts w:ascii="GE SS Text Medium" w:eastAsia="GE SS Two Light" w:hAnsi="GE SS Text Medium" w:cs="GE SS Text Medium"/>
                <w:color w:val="000000"/>
                <w:sz w:val="16"/>
                <w:szCs w:val="16"/>
              </w:rPr>
            </w:pPr>
            <w:r w:rsidRPr="00435AAB">
              <w:rPr>
                <w:rFonts w:ascii="GE SS Text Medium" w:eastAsia="GE SS Two Light" w:hAnsi="GE SS Text Medium" w:cs="GE SS Text Medium" w:hint="cs"/>
                <w:color w:val="000000"/>
                <w:sz w:val="16"/>
                <w:szCs w:val="16"/>
                <w:rtl/>
              </w:rPr>
              <w:t>#لاترموها_دوروها</w:t>
            </w:r>
          </w:p>
          <w:p w14:paraId="5BB58C09" w14:textId="759C4DB0" w:rsidR="00D91C1D" w:rsidRPr="00435AAB" w:rsidRDefault="00D91C1D" w:rsidP="00FB3557">
            <w:pPr>
              <w:bidi/>
              <w:rPr>
                <w:rFonts w:ascii="GE SS Text Medium" w:hAnsi="GE SS Text Medium" w:cs="GE SS Text Medium"/>
                <w:sz w:val="16"/>
                <w:szCs w:val="16"/>
                <w:rtl/>
              </w:rPr>
            </w:pPr>
            <w:bookmarkStart w:id="0" w:name="_heading=h.ws2a9zglnzy3" w:colFirst="0" w:colLast="0"/>
            <w:bookmarkEnd w:id="0"/>
            <w:r w:rsidRPr="00435AAB">
              <w:rPr>
                <w:rFonts w:ascii="GE SS Text Medium" w:eastAsia="GE SS Two Light" w:hAnsi="GE SS Text Medium" w:cs="GE SS Text Medium" w:hint="cs"/>
                <w:sz w:val="16"/>
                <w:szCs w:val="16"/>
                <w:rtl/>
              </w:rPr>
              <w:t xml:space="preserve">#إعادةتدوير </w:t>
            </w:r>
            <w:r w:rsidRPr="00435AAB">
              <w:rPr>
                <w:rFonts w:ascii="GE SS Text Medium" w:eastAsia="GE SS Two Light" w:hAnsi="GE SS Text Medium" w:cs="GE SS Text Medium" w:hint="cs"/>
                <w:color w:val="1C1E21"/>
                <w:sz w:val="16"/>
                <w:szCs w:val="16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5ECA1241" w14:textId="085D4D9B" w:rsidR="00D91C1D" w:rsidRPr="00435AAB" w:rsidRDefault="00D91C1D" w:rsidP="00FB355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SS Text Medium" w:hAnsi="GE SS Text Medium" w:cs="GE SS Text Medium"/>
                <w:noProof/>
                <w:color w:val="000000"/>
                <w:sz w:val="16"/>
                <w:szCs w:val="16"/>
              </w:rPr>
            </w:pPr>
            <w:r w:rsidRPr="00435AAB">
              <w:rPr>
                <w:rFonts w:ascii="GE SS Text Medium" w:hAnsi="GE SS Text Medium" w:cs="GE SS Text Medium" w:hint="cs"/>
                <w:noProof/>
                <w:color w:val="000000"/>
                <w:sz w:val="16"/>
                <w:szCs w:val="16"/>
              </w:rPr>
              <w:drawing>
                <wp:inline distT="0" distB="0" distL="0" distR="0" wp14:anchorId="7E76DFBD" wp14:editId="31724AD9">
                  <wp:extent cx="1837690" cy="1837690"/>
                  <wp:effectExtent l="0" t="0" r="0" b="0"/>
                  <wp:docPr id="1802959842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5D6B0E" w14:textId="77777777" w:rsidR="0017613A" w:rsidRPr="00435AAB" w:rsidRDefault="0017613A">
      <w:pPr>
        <w:rPr>
          <w:rFonts w:ascii="GE SS Text Medium" w:hAnsi="GE SS Text Medium" w:cs="GE SS Text Medium"/>
          <w:sz w:val="16"/>
          <w:szCs w:val="16"/>
        </w:rPr>
      </w:pPr>
    </w:p>
    <w:sectPr w:rsidR="0017613A" w:rsidRPr="00435AAB">
      <w:headerReference w:type="first" r:id="rId23"/>
      <w:pgSz w:w="12240" w:h="15840"/>
      <w:pgMar w:top="2250" w:right="1440" w:bottom="189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AFA26C" w14:textId="77777777" w:rsidR="0095185F" w:rsidRDefault="0095185F">
      <w:r>
        <w:separator/>
      </w:r>
    </w:p>
  </w:endnote>
  <w:endnote w:type="continuationSeparator" w:id="0">
    <w:p w14:paraId="71610DDC" w14:textId="77777777" w:rsidR="0095185F" w:rsidRDefault="009518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D42CFA4-E1F5-4DEF-AEC1-45A4F7BBE97E}"/>
    <w:embedBold r:id="rId2" w:fontKey="{0CD2ADA6-89B7-42A6-97E3-C63BEFA33E8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A8C12D73-F2B5-4300-A1EB-595954843449}"/>
    <w:embedItalic r:id="rId4" w:fontKey="{8964E058-E531-4C6D-85C9-4CB44844566C}"/>
  </w:font>
  <w:font w:name="GE SS Text Medium">
    <w:altName w:val="Sakkal Majalla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">
    <w:altName w:val="Arial"/>
    <w:panose1 w:val="00000000000000000000"/>
    <w:charset w:val="B1"/>
    <w:family w:val="swiss"/>
    <w:notTrueType/>
    <w:pitch w:val="variable"/>
    <w:sig w:usb0="00000803" w:usb1="00000000" w:usb2="00000000" w:usb3="00000000" w:csb0="0000002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B740839-2CEB-431B-896B-00AFDC3226C7}"/>
  </w:font>
  <w:font w:name="GE SS Two Light">
    <w:altName w:val="Calibri"/>
    <w:charset w:val="00"/>
    <w:family w:val="auto"/>
    <w:pitch w:val="default"/>
  </w:font>
  <w:font w:name="GE SS Two Medium">
    <w:altName w:val="Sakkal Majalla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6" w:fontKey="{5C0DC594-B23C-4F4F-993C-7FD9788F08E8}"/>
  </w:font>
  <w:font w:name="Aptos Narrow">
    <w:charset w:val="00"/>
    <w:family w:val="swiss"/>
    <w:pitch w:val="variable"/>
    <w:sig w:usb0="20000287" w:usb1="00000003" w:usb2="00000000" w:usb3="00000000" w:csb0="0000019F" w:csb1="00000000"/>
    <w:embedRegular r:id="rId7" w:fontKey="{261E6474-52C0-4157-9AF2-A2B928F71A0C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A2E66162-0CB9-47F0-8753-E5DAC6E7E4B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5E059A1B-6C5D-4B67-8F26-17BC40B3210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5124AF" w14:textId="77777777" w:rsidR="0095185F" w:rsidRDefault="0095185F">
      <w:r>
        <w:separator/>
      </w:r>
    </w:p>
  </w:footnote>
  <w:footnote w:type="continuationSeparator" w:id="0">
    <w:p w14:paraId="50F766E2" w14:textId="77777777" w:rsidR="0095185F" w:rsidRDefault="009518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DB270B" w14:textId="77777777" w:rsidR="0017613A" w:rsidRDefault="00D91C1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990"/>
      <w:rPr>
        <w:color w:val="000000"/>
      </w:rPr>
    </w:pPr>
    <w:r>
      <w:rPr>
        <w:noProof/>
        <w:color w:val="000000"/>
      </w:rPr>
      <w:drawing>
        <wp:inline distT="0" distB="0" distL="0" distR="0" wp14:anchorId="03AD1371" wp14:editId="21CF8DE0">
          <wp:extent cx="1850006" cy="719590"/>
          <wp:effectExtent l="0" t="0" r="0" b="0"/>
          <wp:docPr id="1802959840" name="image4.png" descr="A logo with a black background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A logo with a black background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0006" cy="719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hidden="0" allowOverlap="1" wp14:anchorId="32828A37" wp14:editId="54FD3087">
              <wp:simplePos x="0" y="0"/>
              <wp:positionH relativeFrom="column">
                <wp:posOffset>1536700</wp:posOffset>
              </wp:positionH>
              <wp:positionV relativeFrom="paragraph">
                <wp:posOffset>83820</wp:posOffset>
              </wp:positionV>
              <wp:extent cx="2827020" cy="540801"/>
              <wp:effectExtent l="0" t="0" r="0" b="0"/>
              <wp:wrapSquare wrapText="bothSides" distT="45720" distB="45720" distL="114300" distR="114300"/>
              <wp:docPr id="1802959837" name="Rectangle 18029598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6778" y="3605058"/>
                        <a:ext cx="2798445" cy="349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03B8F00" w14:textId="359EBB55" w:rsidR="0017613A" w:rsidRDefault="00D91C1D">
                          <w:pPr>
                            <w:spacing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Social Media Calendar AUG/2024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2828A37" id="Rectangle 1802959837" o:spid="_x0000_s1026" style="position:absolute;left:0;text-align:left;margin-left:121pt;margin-top:6.6pt;width:222.6pt;height:42.6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" stroked="f">
              <v:textbox inset="2.53958mm,1.2694mm,2.53958mm,1.2694mm">
                <w:txbxContent>
                  <w:p w14:paraId="103B8F00" w14:textId="359EBB55" w:rsidR="0017613A" w:rsidRDefault="00000000">
                    <w:pPr>
                      <w:spacing w:line="258" w:lineRule="auto"/>
                      <w:jc w:val="center"/>
                      <w:textDirection w:val="btLr"/>
                    </w:pP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Social Media Calendar AUG/2024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613A"/>
    <w:rsid w:val="00016C6A"/>
    <w:rsid w:val="001637C9"/>
    <w:rsid w:val="0017613A"/>
    <w:rsid w:val="00435AAB"/>
    <w:rsid w:val="006C2A27"/>
    <w:rsid w:val="00721EDE"/>
    <w:rsid w:val="007C676B"/>
    <w:rsid w:val="007D1DA4"/>
    <w:rsid w:val="0095185F"/>
    <w:rsid w:val="00961707"/>
    <w:rsid w:val="00C22A15"/>
    <w:rsid w:val="00C73715"/>
    <w:rsid w:val="00D7024C"/>
    <w:rsid w:val="00D91C1D"/>
    <w:rsid w:val="00DD5F89"/>
    <w:rsid w:val="00E226ED"/>
    <w:rsid w:val="00E410B6"/>
    <w:rsid w:val="00EE207B"/>
    <w:rsid w:val="00F90FE2"/>
    <w:rsid w:val="00FB3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744C06"/>
  <w15:docId w15:val="{DB32B385-7AB3-FB44-8B25-1BC6DB290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08D3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5B5D6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B5D6D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5B5D6D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5B5D6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5B5D6D"/>
  </w:style>
  <w:style w:type="paragraph" w:styleId="Footer">
    <w:name w:val="footer"/>
    <w:basedOn w:val="Normal"/>
    <w:link w:val="Foot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5B5D6D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hgkelc">
    <w:name w:val="hgkelc"/>
    <w:basedOn w:val="DefaultParagraphFont"/>
    <w:rsid w:val="00975454"/>
  </w:style>
  <w:style w:type="paragraph" w:customStyle="1" w:styleId="m8337864242598281062msolistparagraph">
    <w:name w:val="m_8337864242598281062msolistparagraph"/>
    <w:basedOn w:val="Normal"/>
    <w:rsid w:val="00A008D3"/>
    <w:pPr>
      <w:spacing w:before="100" w:beforeAutospacing="1" w:after="100" w:afterAutospacing="1"/>
    </w:pPr>
  </w:style>
  <w:style w:type="character" w:styleId="UnresolvedMention">
    <w:name w:val="Unresolved Mention"/>
    <w:basedOn w:val="DefaultParagraphFont"/>
    <w:uiPriority w:val="99"/>
    <w:semiHidden/>
    <w:unhideWhenUsed/>
    <w:rsid w:val="00567E93"/>
    <w:rPr>
      <w:color w:val="605E5C"/>
      <w:shd w:val="clear" w:color="auto" w:fill="E1DFDD"/>
    </w:r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qr1.be/HSNT" TargetMode="External"/><Relationship Id="rId18" Type="http://schemas.openxmlformats.org/officeDocument/2006/relationships/image" Target="media/image6.jpg"/><Relationship Id="rId3" Type="http://schemas.openxmlformats.org/officeDocument/2006/relationships/settings" Target="settings.xml"/><Relationship Id="rId21" Type="http://schemas.openxmlformats.org/officeDocument/2006/relationships/hyperlink" Target="https://qr1.be/HSNT" TargetMode="External"/><Relationship Id="rId7" Type="http://schemas.openxmlformats.org/officeDocument/2006/relationships/hyperlink" Target="https://qr1.be/HSNT" TargetMode="External"/><Relationship Id="rId12" Type="http://schemas.openxmlformats.org/officeDocument/2006/relationships/image" Target="media/image3.jpg"/><Relationship Id="rId17" Type="http://schemas.openxmlformats.org/officeDocument/2006/relationships/hyperlink" Target="https://qr1.be/HSNT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shorturl.at/hivwB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qr1.be/HSNT" TargetMode="External"/><Relationship Id="rId23" Type="http://schemas.openxmlformats.org/officeDocument/2006/relationships/header" Target="header1.xml"/><Relationship Id="rId10" Type="http://schemas.openxmlformats.org/officeDocument/2006/relationships/image" Target="media/image2.jpg"/><Relationship Id="rId19" Type="http://schemas.openxmlformats.org/officeDocument/2006/relationships/hyperlink" Target="https://qr1.be/HSN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3WLYaX8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vDBMfnZuUcjpn7Tv6i1VtVQfJA==">CgMxLjAaJwoBMBIiCiAIBCocCgtBQUFCUzhENlJGSRAIGgtBQUFCUzhENlJGSSKNAgoLQUFBQlM4RDZSRkkS3QEKC0FBQUJTOEQ2UkZJEgtBQUFCUzhENlJGSRoqCgl0ZXh0L2h0bWwSHUtpbmRseSByZW1vdmUgdGhlIGR1cGxpY2F0aW9uIisKCnRleHQvcGxhaW4SHUtpbmRseSByZW1vdmUgdGhlIGR1cGxpY2F0aW9uKhsiFTExMzQ3OTA0MTY0OTMwOTExMzk2NCgAOAAwhq6j75AyOIauo++QMloMZHkzYmVwb2V3MDZ3cgIgAHgAmgEGCAAQABgAqgEfEh1LaW5kbHkgcmVtb3ZlIHRoZSBkdXBsaWNhdGlvbhiGrqPvkDIghq6j75AyQhBraXguaXRldXVpbjFjMzg2Mg5oLndzMmE5emdsbnp5MzgAciExTHZTeUs1Q0NHeWF4aDhWQnhLYWVvMk9uaFNhaUcwaV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</Pages>
  <Words>494</Words>
  <Characters>2820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Sari M Al-Shakhshir</dc:creator>
  <cp:lastModifiedBy>Omar Al-Banna</cp:lastModifiedBy>
  <cp:revision>10</cp:revision>
  <dcterms:created xsi:type="dcterms:W3CDTF">2024-07-31T13:39:00Z</dcterms:created>
  <dcterms:modified xsi:type="dcterms:W3CDTF">2024-11-07T06:40:00Z</dcterms:modified>
</cp:coreProperties>
</file>